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40"/>
          <w:szCs w:val="40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sz w:val="40"/>
          <w:szCs w:val="40"/>
          <w:rtl w:val="0"/>
        </w:rPr>
        <w:t xml:space="preserve">New Palestine Color Guard- JV, Cadet &amp; Varsity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Itinerary for Saturday, February 1, 2020 at New Palestine High School</w:t>
      </w:r>
      <w:r w:rsidDel="00000000" w:rsidR="00000000" w:rsidRPr="00000000">
        <w:rPr>
          <w:rtl w:val="0"/>
        </w:rPr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10098.0" w:type="dxa"/>
        <w:jc w:val="left"/>
        <w:tblInd w:w="0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000"/>
      </w:tblPr>
      <w:tblGrid>
        <w:gridCol w:w="3192"/>
        <w:gridCol w:w="696"/>
        <w:gridCol w:w="6210"/>
        <w:tblGridChange w:id="0">
          <w:tblGrid>
            <w:gridCol w:w="3192"/>
            <w:gridCol w:w="696"/>
            <w:gridCol w:w="6210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5:45 am</w:t>
            </w:r>
          </w:p>
        </w:tc>
        <w:tc>
          <w:tcPr/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Doors Open at NPHS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6:30-8:45am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6:30-7:45am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6:30-7:45am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Rehearsal- Main Gym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JV Rehearsal- Aux Gym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Cadet Rehearsal- Band Room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7:45am-8:45am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JV, Cadet, then Varsity Final Run w/ complete setup and teardown in Main Gym</w:t>
            </w:r>
          </w:p>
          <w:p w:rsidR="00000000" w:rsidDel="00000000" w:rsidP="00000000" w:rsidRDefault="00000000" w:rsidRPr="00000000" w14:paraId="000000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JV will depart after their Final Run to start getting ready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9:35 am 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JV meet for Hallway Warm-up fully in uniform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10:08 am</w:t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JV Transit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10:40 am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JV Holding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Varsity only meet JV at Holding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/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10:49 am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JV PERFORM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**</w:t>
            </w:r>
          </w:p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sz w:val="22"/>
                <w:szCs w:val="22"/>
                <w:rtl w:val="0"/>
              </w:rPr>
              <w:t xml:space="preserve">Following the performance- we will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 move tarp and props back to the guard closet OR Beebe’s classroom; we will NOT change until after Cadet’s performance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10:15 am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Cadet meet for Hallway Warm-up fully in uniform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9" w:hRule="atLeast"/>
        </w:trPr>
        <w:tc>
          <w:tcPr/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10:43 am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Cadet Transit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11:15 am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0"/>
                <w:sz w:val="28"/>
                <w:szCs w:val="28"/>
                <w:rtl w:val="0"/>
              </w:rPr>
              <w:t xml:space="preserve">Cadet Holding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Varsity &amp; JV meet Varsity at Holding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B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11:24 am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" w:cs="Times" w:eastAsia="Times" w:hAnsi="Times"/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**CADET PERFORM**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rFonts w:ascii="Times" w:cs="Times" w:eastAsia="Times" w:hAnsi="Times"/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Following the performance- we will move tarp and props back to the guard closet OR Beebe’s classroom; Cadet and JV will change out of uniform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8" w:hRule="atLeast"/>
        </w:trPr>
        <w:tc>
          <w:tcPr/>
          <w:p w:rsidR="00000000" w:rsidDel="00000000" w:rsidP="00000000" w:rsidRDefault="00000000" w:rsidRPr="00000000" w14:paraId="0000002F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1:37 pm</w:t>
            </w:r>
          </w:p>
        </w:tc>
        <w:tc>
          <w:tcPr/>
          <w:p w:rsidR="00000000" w:rsidDel="00000000" w:rsidP="00000000" w:rsidRDefault="00000000" w:rsidRPr="00000000" w14:paraId="00000030">
            <w:pPr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AWARDS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for JV &amp; Cadet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 will be proud, calm, and respectful.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" w:hRule="atLeast"/>
        </w:trPr>
        <w:tc>
          <w:tcPr/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3:35 pm</w:t>
            </w:r>
          </w:p>
        </w:tc>
        <w:tc>
          <w:tcPr/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Varsity meet for Hallway Warm-up fully in uniform</w:t>
            </w:r>
          </w:p>
        </w:tc>
      </w:tr>
      <w:tr>
        <w:trPr>
          <w:trHeight w:val="324" w:hRule="atLeast"/>
        </w:trPr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4:27 pm</w:t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Varsity Transit</w:t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5:00 pm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Varsity Holding</w:t>
            </w:r>
          </w:p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Cadet &amp; JV meet Varsity at Holding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9" w:hRule="atLeast"/>
        </w:trPr>
        <w:tc>
          <w:tcPr/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5:12 pm</w:t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3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**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Varsity PERFORM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**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Following the performance- we will move tarp and props back to the guard closet OR Beebe’s classroom; Varsity will change out of uniform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" w:hRule="atLeast"/>
        </w:trPr>
        <w:tc>
          <w:tcPr/>
          <w:p w:rsidR="00000000" w:rsidDel="00000000" w:rsidP="00000000" w:rsidRDefault="00000000" w:rsidRPr="00000000" w14:paraId="0000004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8:21 pm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AWARDS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 for Varsity</w:t>
            </w:r>
          </w:p>
          <w:p w:rsidR="00000000" w:rsidDel="00000000" w:rsidP="00000000" w:rsidRDefault="00000000" w:rsidRPr="00000000" w14:paraId="0000004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We will be proud, calm, and respectful.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57" w:hRule="atLeast"/>
        </w:trPr>
        <w:tc>
          <w:tcPr/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Approximately 10:00pm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u w:val="single"/>
                <w:rtl w:val="0"/>
              </w:rPr>
              <w:t xml:space="preserve">Everyone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is required to help tear down and clean up. Dismissal will be given from Mr. Carney or Kelly once everything has been completed.</w:t>
            </w:r>
          </w:p>
        </w:tc>
      </w:tr>
    </w:tbl>
    <w:p w:rsidR="00000000" w:rsidDel="00000000" w:rsidP="00000000" w:rsidRDefault="00000000" w:rsidRPr="00000000" w14:paraId="00000048">
      <w:pPr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jc w:val="center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Remember: </w:t>
      </w:r>
      <w:r w:rsidDel="00000000" w:rsidR="00000000" w:rsidRPr="00000000">
        <w:rPr>
          <w:rFonts w:ascii="Times" w:cs="Times" w:eastAsia="Times" w:hAnsi="Times"/>
          <w:sz w:val="28"/>
          <w:szCs w:val="28"/>
          <w:u w:val="single"/>
          <w:rtl w:val="0"/>
        </w:rPr>
        <w:t xml:space="preserve">Be respectful at all times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. You represent not only yourself, but your family, our color guard program, our school, and our community.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4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CADET-What to Bring/Prep List</w:t>
      </w:r>
    </w:p>
    <w:tbl>
      <w:tblPr>
        <w:tblStyle w:val="Table2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4932"/>
        <w:tblGridChange w:id="0">
          <w:tblGrid>
            <w:gridCol w:w="4968"/>
            <w:gridCol w:w="4932"/>
          </w:tblGrid>
        </w:tblGridChange>
      </w:tblGrid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Proper Undergarments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Uniform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bodysuit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vest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belt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1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leg warmers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Leggings &amp;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 New Pal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 Shirt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Warm Up Jacket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Flip Flops (preferably black)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Hair &amp; makeup necessities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 nail polish &amp; Deodorant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Personal Items (small bag)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Money for concessions for lunch and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dinner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Packed Breakfast</w:t>
            </w:r>
          </w:p>
        </w:tc>
      </w:tr>
    </w:tbl>
    <w:p w:rsidR="00000000" w:rsidDel="00000000" w:rsidP="00000000" w:rsidRDefault="00000000" w:rsidRPr="00000000" w14:paraId="0000005B">
      <w:pPr>
        <w:spacing w:after="0" w:line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JV-What to Bring/Prep List</w:t>
      </w:r>
    </w:p>
    <w:tbl>
      <w:tblPr>
        <w:tblStyle w:val="Table3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4932"/>
        <w:tblGridChange w:id="0">
          <w:tblGrid>
            <w:gridCol w:w="4968"/>
            <w:gridCol w:w="4932"/>
          </w:tblGrid>
        </w:tblGridChange>
      </w:tblGrid>
      <w:t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Proper Undergarments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Uniform &amp; Uniform Bag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Leggings &amp; New Pal Shirt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Warm Up Jacket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Flip Flops (preferably black)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Bobby Pins/Hairspray/ Styling Tools</w:t>
            </w:r>
          </w:p>
          <w:p w:rsidR="00000000" w:rsidDel="00000000" w:rsidP="00000000" w:rsidRDefault="00000000" w:rsidRPr="00000000" w14:paraId="00000063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Show Makeup</w:t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No nail polish &amp; Deodorant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Personal Items (small bag)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Money for concessions for lunch and dinner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Packed Breakfast</w:t>
            </w:r>
          </w:p>
        </w:tc>
      </w:tr>
    </w:tbl>
    <w:p w:rsidR="00000000" w:rsidDel="00000000" w:rsidP="00000000" w:rsidRDefault="00000000" w:rsidRPr="00000000" w14:paraId="00000068">
      <w:pPr>
        <w:spacing w:after="0" w:line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40" w:lineRule="auto"/>
        <w:jc w:val="center"/>
        <w:rPr>
          <w:sz w:val="30"/>
          <w:szCs w:val="30"/>
          <w:u w:val="single"/>
        </w:rPr>
      </w:pPr>
      <w:r w:rsidDel="00000000" w:rsidR="00000000" w:rsidRPr="00000000">
        <w:rPr>
          <w:sz w:val="30"/>
          <w:szCs w:val="30"/>
          <w:u w:val="single"/>
          <w:rtl w:val="0"/>
        </w:rPr>
        <w:t xml:space="preserve">Varsity- What to Bring/Prep List</w:t>
      </w:r>
    </w:p>
    <w:tbl>
      <w:tblPr>
        <w:tblStyle w:val="Table4"/>
        <w:tblW w:w="9900.0" w:type="dxa"/>
        <w:jc w:val="left"/>
        <w:tblInd w:w="-2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68"/>
        <w:gridCol w:w="4932"/>
        <w:tblGridChange w:id="0">
          <w:tblGrid>
            <w:gridCol w:w="4968"/>
            <w:gridCol w:w="4932"/>
          </w:tblGrid>
        </w:tblGridChange>
      </w:tblGrid>
      <w:tr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Uniform 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&amp; Uniform Bag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Appropriate Undergarments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Flip Flops (black)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New Pal Shirt and Legging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Warm Up Jacket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  <w:rtl w:val="0"/>
              </w:rPr>
              <w:t xml:space="preserve">Bobby Pins/Hairspray</w:t>
            </w:r>
            <w:r w:rsidDel="00000000" w:rsidR="00000000" w:rsidRPr="00000000">
              <w:rPr>
                <w:sz w:val="30"/>
                <w:szCs w:val="30"/>
                <w:rtl w:val="0"/>
              </w:rPr>
              <w:t xml:space="preserve">/ Styling Tools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30"/>
                <w:szCs w:val="30"/>
                <w:u w:val="none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Show Makeup</w:t>
            </w:r>
          </w:p>
        </w:tc>
        <w:tc>
          <w:tcPr/>
          <w:p w:rsidR="00000000" w:rsidDel="00000000" w:rsidP="00000000" w:rsidRDefault="00000000" w:rsidRPr="00000000" w14:paraId="00000071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No nail polish &amp; Deodorant</w:t>
            </w:r>
          </w:p>
          <w:p w:rsidR="00000000" w:rsidDel="00000000" w:rsidP="00000000" w:rsidRDefault="00000000" w:rsidRPr="00000000" w14:paraId="00000072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Personal Items (small bag)</w:t>
            </w:r>
          </w:p>
          <w:p w:rsidR="00000000" w:rsidDel="00000000" w:rsidP="00000000" w:rsidRDefault="00000000" w:rsidRPr="00000000" w14:paraId="00000073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Money for concessions for lunch and dinner</w:t>
            </w:r>
          </w:p>
          <w:p w:rsidR="00000000" w:rsidDel="00000000" w:rsidP="00000000" w:rsidRDefault="00000000" w:rsidRPr="00000000" w14:paraId="00000074">
            <w:pPr>
              <w:numPr>
                <w:ilvl w:val="0"/>
                <w:numId w:val="8"/>
              </w:numPr>
              <w:spacing w:after="0" w:line="240" w:lineRule="auto"/>
              <w:ind w:left="720" w:hanging="360"/>
              <w:rPr>
                <w:sz w:val="30"/>
                <w:szCs w:val="30"/>
              </w:rPr>
            </w:pPr>
            <w:r w:rsidDel="00000000" w:rsidR="00000000" w:rsidRPr="00000000">
              <w:rPr>
                <w:sz w:val="30"/>
                <w:szCs w:val="30"/>
                <w:rtl w:val="0"/>
              </w:rPr>
              <w:t xml:space="preserve">Packed Breakfast</w:t>
            </w:r>
          </w:p>
        </w:tc>
      </w:tr>
    </w:tbl>
    <w:p w:rsidR="00000000" w:rsidDel="00000000" w:rsidP="00000000" w:rsidRDefault="00000000" w:rsidRPr="00000000" w14:paraId="00000075">
      <w:pPr>
        <w:spacing w:after="0" w:line="240" w:lineRule="auto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sz w:val="30"/>
          <w:szCs w:val="3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27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977C1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rsid w:val="00972BE2"/>
    <w:pPr>
      <w:spacing w:after="0" w:line="240" w:lineRule="auto"/>
    </w:pPr>
    <w:rPr>
      <w:rFonts w:ascii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972BE2"/>
    <w:rPr>
      <w:rFonts w:ascii="Tahoma" w:cs="Tahoma" w:hAnsi="Tahoma"/>
      <w:sz w:val="16"/>
      <w:szCs w:val="16"/>
    </w:rPr>
  </w:style>
  <w:style w:type="table" w:styleId="TableGrid">
    <w:name w:val="Table Grid"/>
    <w:basedOn w:val="TableNormal"/>
    <w:uiPriority w:val="99"/>
    <w:rsid w:val="00972BE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99"/>
    <w:qFormat w:val="1"/>
    <w:rsid w:val="00D21E65"/>
    <w:pPr>
      <w:ind w:left="720"/>
      <w:contextualSpacing w:val="1"/>
    </w:pPr>
  </w:style>
  <w:style w:type="character" w:styleId="Strong">
    <w:name w:val="Strong"/>
    <w:uiPriority w:val="99"/>
    <w:qFormat w:val="1"/>
    <w:rsid w:val="00E058AB"/>
    <w:rPr>
      <w:rFonts w:cs="Times New Roman"/>
      <w:b w:val="1"/>
      <w:bCs w:val="1"/>
    </w:rPr>
  </w:style>
  <w:style w:type="paragraph" w:styleId="NormalWeb">
    <w:name w:val="Normal (Web)"/>
    <w:basedOn w:val="Normal"/>
    <w:uiPriority w:val="99"/>
    <w:unhideWhenUsed w:val="1"/>
    <w:rsid w:val="003942B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qfqa" w:customStyle="1">
    <w:name w:val="bq_fq_a"/>
    <w:basedOn w:val="Normal"/>
    <w:rsid w:val="003942BD"/>
    <w:pPr>
      <w:spacing w:after="100" w:afterAutospacing="1" w:before="100" w:before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 w:val="1"/>
    <w:unhideWhenUsed w:val="1"/>
    <w:rsid w:val="003942BD"/>
    <w:rPr>
      <w:color w:val="0000ff"/>
      <w:u w:val="single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Ind w:w="0.0" w:type="dxa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nMoUDnRmltOy/fG42BHIM++D5A==">AMUW2mXeifQliVPVYza2nxbC/td2woTAkkKSTI3zgOXqCk9Wkl13E5cmymryfxsXFZrCvbGzxMC8dfSeS+FW4oaJHg3k3egTqBQark9OREV9f5NpRI3lCYI=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2018-02-14T21:17:00.0000000Z</dcterms:created>
  <dc:creator>Tiffany Dalton</dc:creator>
</cp:coreProperties>
</file>